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94CD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CD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94CD2">
        <w:rPr>
          <w:rFonts w:ascii="Times New Roman" w:hAnsi="Times New Roman"/>
          <w:bCs/>
          <w:sz w:val="28"/>
          <w:szCs w:val="28"/>
        </w:rPr>
        <w:t>П</w:t>
      </w:r>
      <w:r w:rsidRPr="00C94CD2">
        <w:rPr>
          <w:rFonts w:ascii="Times New Roman" w:hAnsi="Times New Roman"/>
          <w:bCs/>
          <w:sz w:val="28"/>
          <w:szCs w:val="28"/>
        </w:rPr>
        <w:t>АО «</w:t>
      </w:r>
      <w:r w:rsidR="00017533" w:rsidRPr="00C94CD2">
        <w:rPr>
          <w:rFonts w:ascii="Times New Roman" w:hAnsi="Times New Roman"/>
          <w:bCs/>
          <w:sz w:val="28"/>
          <w:szCs w:val="28"/>
        </w:rPr>
        <w:t>Россети Урал</w:t>
      </w:r>
      <w:r w:rsidRPr="00C94CD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94CD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94CD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94CD2">
        <w:rPr>
          <w:rFonts w:ascii="Times New Roman" w:hAnsi="Times New Roman"/>
          <w:bCs/>
          <w:sz w:val="28"/>
          <w:szCs w:val="28"/>
        </w:rPr>
        <w:t>а</w:t>
      </w:r>
      <w:r w:rsidRPr="00C94CD2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ф.Полевая ТП-06215</w:t>
      </w:r>
      <w:r w:rsidR="00C955DA" w:rsidRPr="00C94CD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94CD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94CD2">
        <w:rPr>
          <w:rFonts w:ascii="Times New Roman" w:hAnsi="Times New Roman"/>
          <w:bCs/>
          <w:sz w:val="28"/>
          <w:szCs w:val="28"/>
        </w:rPr>
        <w:t>ых</w:t>
      </w:r>
      <w:r w:rsidR="00A522E1" w:rsidRPr="00C94CD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94CD2">
        <w:rPr>
          <w:rFonts w:ascii="Times New Roman" w:hAnsi="Times New Roman"/>
          <w:bCs/>
          <w:sz w:val="28"/>
          <w:szCs w:val="28"/>
        </w:rPr>
        <w:t>ов</w:t>
      </w:r>
      <w:r w:rsidR="00A522E1" w:rsidRPr="00C94CD2">
        <w:rPr>
          <w:rFonts w:ascii="Times New Roman" w:hAnsi="Times New Roman"/>
          <w:bCs/>
          <w:sz w:val="28"/>
          <w:szCs w:val="28"/>
        </w:rPr>
        <w:t>:</w:t>
      </w:r>
    </w:p>
    <w:p w14:paraId="01AE5E84" w14:textId="7DB2288E" w:rsidR="004E7539" w:rsidRPr="00C94CD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94CD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94CD2" w:rsidRPr="00C94CD2">
        <w:rPr>
          <w:rFonts w:ascii="Times New Roman" w:hAnsi="Times New Roman"/>
          <w:bCs/>
          <w:sz w:val="28"/>
          <w:szCs w:val="28"/>
        </w:rPr>
        <w:t>59:32:0020001:3917</w:t>
      </w:r>
      <w:r w:rsidR="000C45FE">
        <w:rPr>
          <w:rFonts w:ascii="Times New Roman" w:hAnsi="Times New Roman"/>
          <w:bCs/>
          <w:sz w:val="28"/>
          <w:szCs w:val="28"/>
        </w:rPr>
        <w:t xml:space="preserve"> (</w:t>
      </w:r>
      <w:r w:rsidR="00C94CD2" w:rsidRPr="00C94CD2">
        <w:rPr>
          <w:rFonts w:ascii="Times New Roman" w:hAnsi="Times New Roman"/>
          <w:bCs/>
          <w:sz w:val="28"/>
          <w:szCs w:val="28"/>
        </w:rPr>
        <w:t>24 кв.м</w:t>
      </w:r>
      <w:r w:rsidR="000C45FE">
        <w:rPr>
          <w:rFonts w:ascii="Times New Roman" w:hAnsi="Times New Roman"/>
          <w:bCs/>
          <w:sz w:val="28"/>
          <w:szCs w:val="28"/>
        </w:rPr>
        <w:t>)</w:t>
      </w:r>
      <w:r w:rsidR="00C94CD2" w:rsidRPr="00C94CD2">
        <w:rPr>
          <w:rFonts w:ascii="Times New Roman" w:hAnsi="Times New Roman"/>
          <w:bCs/>
          <w:sz w:val="28"/>
          <w:szCs w:val="28"/>
        </w:rPr>
        <w:t>,</w:t>
      </w:r>
      <w:r w:rsidRPr="00C94CD2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C94CD2" w:rsidRPr="00C94CD2">
        <w:rPr>
          <w:rFonts w:ascii="Times New Roman" w:hAnsi="Times New Roman"/>
          <w:bCs/>
          <w:sz w:val="28"/>
          <w:szCs w:val="28"/>
        </w:rPr>
        <w:t>Пермский край, Пермский район, Кукуштанское сельское поселение, д. Байболовка</w:t>
      </w:r>
      <w:r w:rsidRPr="00C94CD2">
        <w:rPr>
          <w:rFonts w:ascii="Times New Roman" w:hAnsi="Times New Roman"/>
          <w:bCs/>
          <w:sz w:val="28"/>
          <w:szCs w:val="28"/>
        </w:rPr>
        <w:t>;</w:t>
      </w:r>
    </w:p>
    <w:p w14:paraId="7561AA18" w14:textId="171FCD5C" w:rsidR="00EC583E" w:rsidRPr="00C94CD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94CD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94CD2" w:rsidRPr="00C94CD2">
        <w:rPr>
          <w:rFonts w:ascii="Times New Roman" w:hAnsi="Times New Roman"/>
          <w:bCs/>
          <w:sz w:val="28"/>
          <w:szCs w:val="28"/>
        </w:rPr>
        <w:t>59:32:0020001</w:t>
      </w:r>
      <w:r w:rsidR="000C45FE">
        <w:rPr>
          <w:rFonts w:ascii="Times New Roman" w:hAnsi="Times New Roman"/>
          <w:bCs/>
          <w:sz w:val="28"/>
          <w:szCs w:val="28"/>
        </w:rPr>
        <w:t xml:space="preserve"> (</w:t>
      </w:r>
      <w:r w:rsidR="00C94CD2" w:rsidRPr="00C94CD2">
        <w:rPr>
          <w:rFonts w:ascii="Times New Roman" w:hAnsi="Times New Roman"/>
          <w:bCs/>
          <w:sz w:val="28"/>
          <w:szCs w:val="28"/>
        </w:rPr>
        <w:t>782 кв.м</w:t>
      </w:r>
      <w:r w:rsidR="000C45FE">
        <w:rPr>
          <w:rFonts w:ascii="Times New Roman" w:hAnsi="Times New Roman"/>
          <w:bCs/>
          <w:sz w:val="28"/>
          <w:szCs w:val="28"/>
        </w:rPr>
        <w:t>)</w:t>
      </w:r>
      <w:r w:rsidR="00C94CD2" w:rsidRPr="00C94CD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94CD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94CD2">
        <w:rPr>
          <w:rFonts w:ascii="Times New Roman" w:hAnsi="Times New Roman"/>
          <w:bCs/>
          <w:sz w:val="28"/>
          <w:szCs w:val="28"/>
        </w:rPr>
        <w:t>общей площадью 806 кв.м.</w:t>
      </w:r>
    </w:p>
    <w:p w14:paraId="1B06A456" w14:textId="2D775EF7" w:rsidR="009E7BF7" w:rsidRPr="00C94CD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94CD2">
        <w:rPr>
          <w:rFonts w:ascii="Times New Roman" w:hAnsi="Times New Roman"/>
          <w:bCs/>
          <w:sz w:val="28"/>
          <w:szCs w:val="28"/>
        </w:rPr>
        <w:t>З</w:t>
      </w:r>
      <w:r w:rsidR="009E7BF7" w:rsidRPr="00C94CD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94CD2">
        <w:rPr>
          <w:rFonts w:ascii="Times New Roman" w:hAnsi="Times New Roman"/>
          <w:bCs/>
          <w:sz w:val="28"/>
          <w:szCs w:val="28"/>
        </w:rPr>
        <w:t>к</w:t>
      </w:r>
      <w:r w:rsidR="009E7BF7" w:rsidRPr="00C94CD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94CD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94CD2">
        <w:rPr>
          <w:rFonts w:ascii="Times New Roman" w:hAnsi="Times New Roman"/>
          <w:bCs/>
          <w:sz w:val="28"/>
          <w:szCs w:val="28"/>
        </w:rPr>
        <w:t>л.</w:t>
      </w:r>
      <w:r w:rsidR="00E26342" w:rsidRPr="00C94CD2">
        <w:rPr>
          <w:rFonts w:ascii="Times New Roman" w:hAnsi="Times New Roman"/>
          <w:bCs/>
          <w:sz w:val="28"/>
          <w:szCs w:val="28"/>
        </w:rPr>
        <w:t> </w:t>
      </w:r>
      <w:r w:rsidR="009E7BF7" w:rsidRPr="00C94CD2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94CD2">
        <w:rPr>
          <w:rFonts w:ascii="Times New Roman" w:hAnsi="Times New Roman"/>
          <w:bCs/>
          <w:sz w:val="28"/>
          <w:szCs w:val="28"/>
        </w:rPr>
        <w:t>1</w:t>
      </w:r>
      <w:r w:rsidR="009E7BF7" w:rsidRPr="00C94CD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94CD2">
        <w:rPr>
          <w:rFonts w:ascii="Times New Roman" w:hAnsi="Times New Roman"/>
          <w:bCs/>
          <w:sz w:val="28"/>
          <w:szCs w:val="28"/>
        </w:rPr>
        <w:t>с </w:t>
      </w:r>
      <w:r w:rsidR="009E7BF7" w:rsidRPr="00C94CD2">
        <w:rPr>
          <w:rFonts w:ascii="Times New Roman" w:hAnsi="Times New Roman"/>
          <w:bCs/>
          <w:sz w:val="28"/>
          <w:szCs w:val="28"/>
        </w:rPr>
        <w:t>9.00</w:t>
      </w:r>
      <w:r w:rsidR="00E26342" w:rsidRPr="00C94CD2">
        <w:rPr>
          <w:rFonts w:ascii="Times New Roman" w:hAnsi="Times New Roman"/>
          <w:bCs/>
          <w:sz w:val="28"/>
          <w:szCs w:val="28"/>
        </w:rPr>
        <w:t> </w:t>
      </w:r>
      <w:r w:rsidR="009E7BF7" w:rsidRPr="00C94CD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94CD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94CD2">
        <w:rPr>
          <w:rFonts w:ascii="Times New Roman" w:hAnsi="Times New Roman"/>
          <w:bCs/>
          <w:sz w:val="28"/>
          <w:szCs w:val="28"/>
        </w:rPr>
        <w:t>«</w:t>
      </w:r>
      <w:r w:rsidRPr="00C94CD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94CD2">
        <w:rPr>
          <w:rFonts w:ascii="Times New Roman" w:hAnsi="Times New Roman"/>
          <w:bCs/>
          <w:sz w:val="28"/>
          <w:szCs w:val="28"/>
        </w:rPr>
        <w:t>» (</w:t>
      </w:r>
      <w:r w:rsidR="00687EEF" w:rsidRPr="00C94CD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94CD2">
        <w:rPr>
          <w:rFonts w:ascii="Times New Roman" w:hAnsi="Times New Roman"/>
          <w:bCs/>
          <w:sz w:val="28"/>
          <w:szCs w:val="28"/>
        </w:rPr>
        <w:t>.</w:t>
      </w:r>
      <w:r w:rsidR="00CB1291" w:rsidRPr="00C94CD2">
        <w:rPr>
          <w:rFonts w:ascii="Times New Roman" w:hAnsi="Times New Roman"/>
          <w:bCs/>
          <w:sz w:val="28"/>
          <w:szCs w:val="28"/>
        </w:rPr>
        <w:t>permokrug.ru</w:t>
      </w:r>
      <w:r w:rsidR="00687EEF" w:rsidRPr="00C94CD2">
        <w:rPr>
          <w:rFonts w:ascii="Times New Roman" w:hAnsi="Times New Roman"/>
          <w:bCs/>
          <w:sz w:val="28"/>
          <w:szCs w:val="28"/>
        </w:rPr>
        <w:t>)</w:t>
      </w:r>
      <w:r w:rsidR="00CB1291" w:rsidRPr="00C94CD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45FE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2640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CD2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5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2024-09-20T06:44:00Z</dcterms:modified>
</cp:coreProperties>
</file>